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814" w:rsidRPr="00592814" w:rsidRDefault="00592814" w:rsidP="00592814">
      <w:pPr>
        <w:shd w:val="clear" w:color="auto" w:fill="FAFAFA"/>
        <w:spacing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 w:rsidRPr="00592814">
        <w:rPr>
          <w:rFonts w:ascii="Times New Roman" w:eastAsia="Times New Roman" w:hAnsi="Times New Roman" w:cs="Times New Roman"/>
          <w:b/>
          <w:color w:val="000000"/>
          <w:sz w:val="24"/>
        </w:rPr>
        <w:t>Thirrje</w:t>
      </w:r>
      <w:proofErr w:type="spellEnd"/>
      <w:r w:rsidRPr="0059281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b/>
          <w:color w:val="000000"/>
          <w:sz w:val="24"/>
        </w:rPr>
        <w:t>për</w:t>
      </w:r>
      <w:proofErr w:type="spellEnd"/>
      <w:r w:rsidRPr="0059281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b/>
          <w:color w:val="000000"/>
          <w:sz w:val="24"/>
        </w:rPr>
        <w:t>aplikim</w:t>
      </w:r>
      <w:proofErr w:type="spellEnd"/>
      <w:r w:rsidRPr="0059281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- </w:t>
      </w:r>
      <w:proofErr w:type="spellStart"/>
      <w:r w:rsidRPr="00592814">
        <w:rPr>
          <w:rFonts w:ascii="Times New Roman" w:eastAsia="Times New Roman" w:hAnsi="Times New Roman" w:cs="Times New Roman"/>
          <w:b/>
          <w:color w:val="000000"/>
          <w:sz w:val="24"/>
        </w:rPr>
        <w:t>Ndarja</w:t>
      </w:r>
      <w:proofErr w:type="spellEnd"/>
      <w:r w:rsidRPr="0059281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e </w:t>
      </w:r>
      <w:proofErr w:type="spellStart"/>
      <w:r w:rsidRPr="00592814">
        <w:rPr>
          <w:rFonts w:ascii="Times New Roman" w:eastAsia="Times New Roman" w:hAnsi="Times New Roman" w:cs="Times New Roman"/>
          <w:b/>
          <w:color w:val="000000"/>
          <w:sz w:val="24"/>
        </w:rPr>
        <w:t>Çmimeve</w:t>
      </w:r>
      <w:proofErr w:type="spellEnd"/>
      <w:r w:rsidRPr="0059281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FIDES 201</w:t>
      </w:r>
      <w:r w:rsidR="00B62554">
        <w:rPr>
          <w:rFonts w:ascii="Times New Roman" w:eastAsia="Times New Roman" w:hAnsi="Times New Roman" w:cs="Times New Roman"/>
          <w:b/>
          <w:color w:val="000000"/>
          <w:sz w:val="24"/>
        </w:rPr>
        <w:t>9</w:t>
      </w:r>
      <w:r w:rsidRPr="0059281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b/>
          <w:color w:val="000000"/>
          <w:sz w:val="24"/>
        </w:rPr>
        <w:t>për</w:t>
      </w:r>
      <w:proofErr w:type="spellEnd"/>
      <w:r w:rsidRPr="0059281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b/>
          <w:color w:val="000000"/>
          <w:sz w:val="24"/>
        </w:rPr>
        <w:t>Filantropinë</w:t>
      </w:r>
      <w:proofErr w:type="spellEnd"/>
      <w:r w:rsidRPr="0059281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b/>
          <w:color w:val="000000"/>
          <w:sz w:val="24"/>
        </w:rPr>
        <w:t>në</w:t>
      </w:r>
      <w:proofErr w:type="spellEnd"/>
      <w:r w:rsidRPr="0059281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b/>
          <w:color w:val="000000"/>
          <w:sz w:val="24"/>
        </w:rPr>
        <w:t>Kosovë</w:t>
      </w:r>
      <w:proofErr w:type="spellEnd"/>
    </w:p>
    <w:p w:rsidR="00592814" w:rsidRPr="00592814" w:rsidRDefault="00592814" w:rsidP="00592814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92814" w:rsidRPr="00592814" w:rsidRDefault="00592814" w:rsidP="00592814">
      <w:pPr>
        <w:shd w:val="clear" w:color="auto" w:fill="FA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Forumi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për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Iniciativa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Qytetare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(FIQ)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shpallë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thirrje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për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pjesëmarrje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në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çmimin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2554">
        <w:rPr>
          <w:rFonts w:ascii="Times New Roman" w:eastAsia="Times New Roman" w:hAnsi="Times New Roman" w:cs="Times New Roman"/>
          <w:color w:val="000000"/>
          <w:sz w:val="24"/>
        </w:rPr>
        <w:t xml:space="preserve">FIDES </w:t>
      </w:r>
      <w:proofErr w:type="spellStart"/>
      <w:r w:rsidR="00B62554">
        <w:rPr>
          <w:rFonts w:ascii="Times New Roman" w:eastAsia="Times New Roman" w:hAnsi="Times New Roman" w:cs="Times New Roman"/>
          <w:color w:val="000000"/>
          <w:sz w:val="24"/>
        </w:rPr>
        <w:t>për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Filantropi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në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Kosovë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92814" w:rsidRPr="00592814" w:rsidRDefault="00592814" w:rsidP="00592814">
      <w:pPr>
        <w:shd w:val="clear" w:color="auto" w:fill="FA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</w:t>
      </w:r>
      <w:r w:rsidR="001A7D31">
        <w:rPr>
          <w:rFonts w:ascii="Times New Roman" w:eastAsia="Times New Roman" w:hAnsi="Times New Roman" w:cs="Times New Roman"/>
          <w:color w:val="000000"/>
          <w:sz w:val="24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</w:t>
      </w:r>
      <w:r w:rsidR="001A7D31">
        <w:rPr>
          <w:rFonts w:ascii="Times New Roman" w:eastAsia="Times New Roman" w:hAnsi="Times New Roman" w:cs="Times New Roman"/>
          <w:color w:val="000000"/>
          <w:sz w:val="24"/>
        </w:rPr>
        <w:t>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B62554">
        <w:rPr>
          <w:rFonts w:ascii="Times New Roman" w:eastAsia="Times New Roman" w:hAnsi="Times New Roman" w:cs="Times New Roman"/>
          <w:color w:val="000000"/>
          <w:sz w:val="24"/>
        </w:rPr>
        <w:t>njëmbë</w:t>
      </w:r>
      <w:r>
        <w:rPr>
          <w:rFonts w:ascii="Times New Roman" w:eastAsia="Times New Roman" w:hAnsi="Times New Roman" w:cs="Times New Roman"/>
          <w:color w:val="000000"/>
          <w:sz w:val="24"/>
        </w:rPr>
        <w:t>dhjetin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rradh</w:t>
      </w:r>
      <w:r w:rsidR="001A7D31">
        <w:rPr>
          <w:rFonts w:ascii="Times New Roman" w:eastAsia="Times New Roman" w:hAnsi="Times New Roman" w:cs="Times New Roman"/>
          <w:color w:val="000000"/>
          <w:sz w:val="24"/>
        </w:rPr>
        <w:t>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me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Çmimi</w:t>
      </w:r>
      <w:r>
        <w:rPr>
          <w:rFonts w:ascii="Times New Roman" w:eastAsia="Times New Roman" w:hAnsi="Times New Roman" w:cs="Times New Roman"/>
          <w:color w:val="000000"/>
          <w:sz w:val="24"/>
        </w:rPr>
        <w:t>n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FIDES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</w:t>
      </w:r>
      <w:r w:rsidR="001A7D31">
        <w:rPr>
          <w:rFonts w:ascii="Times New Roman" w:eastAsia="Times New Roman" w:hAnsi="Times New Roman" w:cs="Times New Roman"/>
          <w:color w:val="000000"/>
          <w:sz w:val="24"/>
        </w:rPr>
        <w:t>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shp</w:t>
      </w:r>
      <w:r w:rsidR="001A7D31">
        <w:rPr>
          <w:rFonts w:ascii="Times New Roman" w:eastAsia="Times New Roman" w:hAnsi="Times New Roman" w:cs="Times New Roman"/>
          <w:color w:val="000000"/>
          <w:sz w:val="24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</w:rPr>
        <w:t>rblehen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kompanitë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organizatat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dhe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individët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nga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Kosova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dhe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Diaspora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cilët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në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mënyrë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sistematike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dhe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me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ndjeshmëri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ndaj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ambientit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kulturës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dhe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vlerave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tradicionale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kanë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mbështetur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aktivitete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dhe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projekte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interesit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përbashkët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92814" w:rsidRPr="00592814" w:rsidRDefault="00592814" w:rsidP="00592814">
      <w:pPr>
        <w:shd w:val="clear" w:color="auto" w:fill="FA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Kategoritë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për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çmimet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 xml:space="preserve"> FIDES 201</w:t>
      </w:r>
      <w:r w:rsidR="00350EA1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9</w:t>
      </w:r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janë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:</w:t>
      </w:r>
    </w:p>
    <w:p w:rsidR="00592814" w:rsidRPr="00592814" w:rsidRDefault="00592814" w:rsidP="00592814">
      <w:pPr>
        <w:shd w:val="clear" w:color="auto" w:fill="FA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Kompanitë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individët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>, OSHC-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mund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aplikojnë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për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kategoritë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e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mëposhtme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592814" w:rsidRPr="00592814" w:rsidRDefault="00592814" w:rsidP="00592814">
      <w:pPr>
        <w:numPr>
          <w:ilvl w:val="0"/>
          <w:numId w:val="1"/>
        </w:numPr>
        <w:shd w:val="clear" w:color="auto" w:fill="FAFAFA"/>
        <w:spacing w:after="75" w:line="240" w:lineRule="auto"/>
        <w:ind w:left="9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>Çmimi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FIDES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>për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>kontribut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>në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>nivel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>kombëtar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“Hasan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>Prishtina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>”</w:t>
      </w:r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 – I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ndahet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kompanisë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individit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apo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OSHC-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së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që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ka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ndërmarrë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aktivitete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filantropike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në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nivel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kombëtar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>. </w:t>
      </w:r>
    </w:p>
    <w:p w:rsidR="00592814" w:rsidRPr="00592814" w:rsidRDefault="00592814" w:rsidP="00592814">
      <w:pPr>
        <w:numPr>
          <w:ilvl w:val="0"/>
          <w:numId w:val="1"/>
        </w:numPr>
        <w:shd w:val="clear" w:color="auto" w:fill="FAFAFA"/>
        <w:spacing w:after="75" w:line="240" w:lineRule="auto"/>
        <w:ind w:left="9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>Çmimi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FIDES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>për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>kontribut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individual</w:t>
      </w:r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 – I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ndahet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individit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që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ka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ndërmarrë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aktivitete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filantropike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92814" w:rsidRPr="00592814" w:rsidRDefault="00592814" w:rsidP="00592814">
      <w:pPr>
        <w:numPr>
          <w:ilvl w:val="0"/>
          <w:numId w:val="1"/>
        </w:numPr>
        <w:shd w:val="clear" w:color="auto" w:fill="FAFAFA"/>
        <w:spacing w:after="75" w:line="240" w:lineRule="auto"/>
        <w:ind w:left="9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>Çmimi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FIDES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>për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>kontribut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>nga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Diaspora</w:t>
      </w:r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 – I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ndahet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individit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apo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kompanisë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nga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Diaspora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që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ka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ndërmarrë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aktivitete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filantropike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në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Kosovë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92814" w:rsidRDefault="00592814" w:rsidP="00592814">
      <w:pPr>
        <w:shd w:val="clear" w:color="auto" w:fill="FAFAFA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</w:p>
    <w:p w:rsidR="00592814" w:rsidRPr="00592814" w:rsidRDefault="00592814" w:rsidP="00592814">
      <w:pPr>
        <w:shd w:val="clear" w:color="auto" w:fill="FA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Kërkesat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për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aplikim</w:t>
      </w:r>
      <w:proofErr w:type="spellEnd"/>
    </w:p>
    <w:p w:rsidR="00592814" w:rsidRPr="00592814" w:rsidRDefault="00592814" w:rsidP="00D6613D">
      <w:pPr>
        <w:numPr>
          <w:ilvl w:val="0"/>
          <w:numId w:val="2"/>
        </w:numPr>
        <w:shd w:val="clear" w:color="auto" w:fill="FAFAFA"/>
        <w:spacing w:after="75" w:line="240" w:lineRule="auto"/>
        <w:ind w:left="240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Për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këtë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konkurs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aktivitetet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e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emëruara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kompanisë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ind</w:t>
      </w:r>
      <w:r w:rsidRPr="00592814">
        <w:rPr>
          <w:rFonts w:ascii="Times New Roman" w:eastAsia="Times New Roman" w:hAnsi="Times New Roman" w:cs="Times New Roman"/>
          <w:color w:val="000000"/>
          <w:sz w:val="24"/>
        </w:rPr>
        <w:t>ividit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>, OSHC-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së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>,  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duhet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jenë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zbatuar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në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B62554">
        <w:rPr>
          <w:rFonts w:ascii="Times New Roman" w:eastAsia="Times New Roman" w:hAnsi="Times New Roman" w:cs="Times New Roman"/>
          <w:color w:val="000000"/>
          <w:sz w:val="24"/>
        </w:rPr>
        <w:t>vitin</w:t>
      </w:r>
      <w:proofErr w:type="spellEnd"/>
      <w:r w:rsidR="00B62554">
        <w:rPr>
          <w:rFonts w:ascii="Times New Roman" w:eastAsia="Times New Roman" w:hAnsi="Times New Roman" w:cs="Times New Roman"/>
          <w:color w:val="000000"/>
          <w:sz w:val="24"/>
        </w:rPr>
        <w:t xml:space="preserve"> e </w:t>
      </w:r>
      <w:proofErr w:type="spellStart"/>
      <w:r w:rsidR="00B62554">
        <w:rPr>
          <w:rFonts w:ascii="Times New Roman" w:eastAsia="Times New Roman" w:hAnsi="Times New Roman" w:cs="Times New Roman"/>
          <w:color w:val="000000"/>
          <w:sz w:val="24"/>
        </w:rPr>
        <w:t>fundit</w:t>
      </w:r>
      <w:proofErr w:type="spellEnd"/>
      <w:r w:rsidR="00B62554">
        <w:rPr>
          <w:rFonts w:ascii="Times New Roman" w:eastAsia="Times New Roman" w:hAnsi="Times New Roman" w:cs="Times New Roman"/>
          <w:color w:val="000000"/>
          <w:sz w:val="24"/>
        </w:rPr>
        <w:t xml:space="preserve"> (2018-2019)</w:t>
      </w:r>
    </w:p>
    <w:p w:rsidR="00592814" w:rsidRPr="00592814" w:rsidRDefault="00592814" w:rsidP="00D6613D">
      <w:pPr>
        <w:numPr>
          <w:ilvl w:val="0"/>
          <w:numId w:val="2"/>
        </w:numPr>
        <w:shd w:val="clear" w:color="auto" w:fill="FAFAFA"/>
        <w:spacing w:after="75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Vetëm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aplikacionet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e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përfunduara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do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konsiderohen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siç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është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përshkruar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në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formularin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zyrtar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aplikimit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nga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FIQ (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që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mund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gjendet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në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faqen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tonë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internetit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="001A7D31"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.fiq-fci.org)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dhe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ato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dërguara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para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afatit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përfundimtar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92814" w:rsidRDefault="00592814" w:rsidP="00592814">
      <w:pPr>
        <w:shd w:val="clear" w:color="auto" w:fill="FA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92814" w:rsidRPr="00592814" w:rsidRDefault="00592814" w:rsidP="00592814">
      <w:pPr>
        <w:shd w:val="clear" w:color="auto" w:fill="FA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Si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>të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>aplikoni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>:</w:t>
      </w:r>
    </w:p>
    <w:p w:rsidR="00592814" w:rsidRPr="00592814" w:rsidRDefault="00592814" w:rsidP="00592814">
      <w:pPr>
        <w:shd w:val="clear" w:color="auto" w:fill="FA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Shkarko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aplikacionin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nga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faqja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zyrtare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e FIQ: </w:t>
      </w:r>
      <w:r w:rsidR="001A7D31"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.fiq-fci.org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ose</w:t>
      </w:r>
      <w:proofErr w:type="spellEnd"/>
    </w:p>
    <w:p w:rsidR="00592814" w:rsidRPr="00592814" w:rsidRDefault="00592814" w:rsidP="00592814">
      <w:pPr>
        <w:shd w:val="clear" w:color="auto" w:fill="FA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Prano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një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formular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aplikimi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me e-mail (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sipas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kërkesës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592814" w:rsidRPr="00592814" w:rsidRDefault="00592814" w:rsidP="00592814">
      <w:pPr>
        <w:shd w:val="clear" w:color="auto" w:fill="FA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Formulari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i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aplikimit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duhet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plotësohet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dhe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gjitha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materialet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përkatëse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duhet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jenë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bashkangjitura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me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formularin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e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aplikimit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92814" w:rsidRPr="00592814" w:rsidRDefault="00592814" w:rsidP="00592814">
      <w:pPr>
        <w:shd w:val="clear" w:color="auto" w:fill="FA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Thirrja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për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aplikim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është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e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hapur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deri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më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="00C1274B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25</w:t>
      </w:r>
      <w:bookmarkStart w:id="0" w:name="_GoBack"/>
      <w:bookmarkEnd w:id="0"/>
      <w:r w:rsidR="00B62554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 xml:space="preserve"> </w:t>
      </w:r>
      <w:proofErr w:type="spellStart"/>
      <w:r w:rsidR="00B62554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Nëntor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 xml:space="preserve"> 201</w:t>
      </w:r>
      <w:r w:rsidR="00B62554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9</w:t>
      </w:r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Kom</w:t>
      </w:r>
      <w:r>
        <w:rPr>
          <w:rFonts w:ascii="Times New Roman" w:eastAsia="Times New Roman" w:hAnsi="Times New Roman" w:cs="Times New Roman"/>
          <w:color w:val="000000"/>
          <w:sz w:val="24"/>
        </w:rPr>
        <w:t>panitë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individët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OSHC-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që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marrin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pjesë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në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thirrje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mund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aplikojnë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vetë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ose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nominohen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nga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tjerët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>. </w:t>
      </w:r>
    </w:p>
    <w:p w:rsidR="00592814" w:rsidRPr="00592814" w:rsidRDefault="00592814" w:rsidP="00592814">
      <w:pPr>
        <w:shd w:val="clear" w:color="auto" w:fill="FA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Për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më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shumë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informacion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ju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lutem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telefononi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në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nr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>. 0038</w:t>
      </w:r>
      <w:r w:rsidR="00B62554"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38 610 677,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ose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e-mail: fides@fiq-fci.org</w:t>
      </w:r>
    </w:p>
    <w:p w:rsidR="00592814" w:rsidRPr="00592814" w:rsidRDefault="00592814" w:rsidP="00592814">
      <w:pPr>
        <w:shd w:val="clear" w:color="auto" w:fill="FA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lastRenderedPageBreak/>
        <w:t>Dërgoni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formularin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e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plotësuar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formë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elektronike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>: fides@fiq-fci.org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ndërsa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nëse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dërgoni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formularin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kopje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fizike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përcillni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adresën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e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mëposhtme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592814" w:rsidRPr="00592814" w:rsidRDefault="00592814" w:rsidP="00592814">
      <w:pPr>
        <w:shd w:val="clear" w:color="auto" w:fill="FA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>Forumi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>për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>Iniciativa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>Qytetare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>, FIQ</w:t>
      </w:r>
    </w:p>
    <w:p w:rsidR="00592814" w:rsidRPr="00592814" w:rsidRDefault="00592814" w:rsidP="00592814">
      <w:pPr>
        <w:shd w:val="clear" w:color="auto" w:fill="FA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>Lagja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>Pejton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,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>Rr.Pashko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Vasa,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>nr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12/</w:t>
      </w:r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>1</w:t>
      </w:r>
    </w:p>
    <w:p w:rsidR="00592814" w:rsidRPr="00592814" w:rsidRDefault="00592814" w:rsidP="00592814">
      <w:pPr>
        <w:shd w:val="clear" w:color="auto" w:fill="FA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10 000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>Prishtinë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,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color w:val="000000"/>
          <w:sz w:val="24"/>
        </w:rPr>
        <w:t>Kosovë</w:t>
      </w:r>
      <w:proofErr w:type="spellEnd"/>
    </w:p>
    <w:p w:rsidR="00592814" w:rsidRPr="00592814" w:rsidRDefault="00592814" w:rsidP="00592814">
      <w:pPr>
        <w:shd w:val="clear" w:color="auto" w:fill="FA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Shënim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 xml:space="preserve">: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Vendimi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për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zgjedhjen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 xml:space="preserve"> e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fituesit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të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çmimit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 xml:space="preserve"> FIDES do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të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bëhet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nga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një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juri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 xml:space="preserve"> e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pavarur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në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përputhje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 xml:space="preserve"> me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kriteret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 xml:space="preserve"> e </w:t>
      </w:r>
      <w:proofErr w:type="spellStart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përcaktuara</w:t>
      </w:r>
      <w:proofErr w:type="spellEnd"/>
      <w:r w:rsidRPr="0059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.</w:t>
      </w:r>
    </w:p>
    <w:p w:rsidR="00592814" w:rsidRPr="00592814" w:rsidRDefault="00592814" w:rsidP="00592814">
      <w:pPr>
        <w:shd w:val="clear" w:color="auto" w:fill="FAFAFA"/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Fituesit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e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çmimit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do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shpallen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gjatë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ceremonisë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së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FIDES </w:t>
      </w:r>
      <w:proofErr w:type="spellStart"/>
      <w:r w:rsidRPr="00592814">
        <w:rPr>
          <w:rFonts w:ascii="Times New Roman" w:eastAsia="Times New Roman" w:hAnsi="Times New Roman" w:cs="Times New Roman"/>
          <w:color w:val="000000"/>
          <w:sz w:val="24"/>
        </w:rPr>
        <w:t>më</w:t>
      </w:r>
      <w:proofErr w:type="spellEnd"/>
      <w:r w:rsidRPr="0059281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22F5A">
        <w:rPr>
          <w:rFonts w:ascii="Times New Roman" w:eastAsia="Times New Roman" w:hAnsi="Times New Roman" w:cs="Times New Roman"/>
          <w:b/>
          <w:color w:val="000000"/>
          <w:sz w:val="24"/>
        </w:rPr>
        <w:t>18</w:t>
      </w:r>
      <w:r w:rsidR="00B6255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="00B62554">
        <w:rPr>
          <w:rFonts w:ascii="Times New Roman" w:eastAsia="Times New Roman" w:hAnsi="Times New Roman" w:cs="Times New Roman"/>
          <w:b/>
          <w:color w:val="000000"/>
          <w:sz w:val="24"/>
        </w:rPr>
        <w:t>Dhjetor</w:t>
      </w:r>
      <w:proofErr w:type="spellEnd"/>
      <w:r w:rsidR="00B6255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2019</w:t>
      </w:r>
    </w:p>
    <w:p w:rsidR="006B24E6" w:rsidRPr="00592814" w:rsidRDefault="006B24E6" w:rsidP="00592814">
      <w:pPr>
        <w:rPr>
          <w:rFonts w:ascii="Times New Roman" w:hAnsi="Times New Roman" w:cs="Times New Roman"/>
          <w:sz w:val="24"/>
        </w:rPr>
      </w:pPr>
    </w:p>
    <w:sectPr w:rsidR="006B24E6" w:rsidRPr="00592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82D27"/>
    <w:multiLevelType w:val="multilevel"/>
    <w:tmpl w:val="E93899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31434D"/>
    <w:multiLevelType w:val="multilevel"/>
    <w:tmpl w:val="61044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0B"/>
    <w:rsid w:val="0008150B"/>
    <w:rsid w:val="001255D7"/>
    <w:rsid w:val="001A7D31"/>
    <w:rsid w:val="00236925"/>
    <w:rsid w:val="0030280B"/>
    <w:rsid w:val="00322F5A"/>
    <w:rsid w:val="00350EA1"/>
    <w:rsid w:val="003C4C3D"/>
    <w:rsid w:val="00592814"/>
    <w:rsid w:val="0068464B"/>
    <w:rsid w:val="006B24E6"/>
    <w:rsid w:val="008B6E39"/>
    <w:rsid w:val="00AA2258"/>
    <w:rsid w:val="00B62554"/>
    <w:rsid w:val="00C1274B"/>
    <w:rsid w:val="00E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71D46"/>
  <w15:chartTrackingRefBased/>
  <w15:docId w15:val="{DD8DF64C-EF5E-4B30-B7B0-9BF88194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258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5928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281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9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404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75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9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1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4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4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447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FIQ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arieta</dc:creator>
  <cp:keywords/>
  <dc:description/>
  <cp:lastModifiedBy>arieta</cp:lastModifiedBy>
  <cp:revision>5</cp:revision>
  <cp:lastPrinted>2018-03-26T12:24:00Z</cp:lastPrinted>
  <dcterms:created xsi:type="dcterms:W3CDTF">2019-09-30T13:09:00Z</dcterms:created>
  <dcterms:modified xsi:type="dcterms:W3CDTF">2019-11-13T09:38:00Z</dcterms:modified>
</cp:coreProperties>
</file>